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BF" w:rsidRPr="006E75E8" w:rsidRDefault="001577BF" w:rsidP="000E63BF">
      <w:pPr>
        <w:jc w:val="center"/>
        <w:rPr>
          <w:color w:val="E36C0A" w:themeColor="accent6" w:themeShade="B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A4404FB" wp14:editId="7E7FE613">
            <wp:simplePos x="0" y="0"/>
            <wp:positionH relativeFrom="column">
              <wp:posOffset>1543050</wp:posOffset>
            </wp:positionH>
            <wp:positionV relativeFrom="paragraph">
              <wp:posOffset>9525</wp:posOffset>
            </wp:positionV>
            <wp:extent cx="3083560" cy="6286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7BF" w:rsidRDefault="001577BF" w:rsidP="006E75E8">
      <w:pPr>
        <w:spacing w:after="0" w:line="247" w:lineRule="auto"/>
        <w:jc w:val="center"/>
        <w:rPr>
          <w:b/>
          <w:color w:val="E36C0A" w:themeColor="accent6" w:themeShade="BF"/>
          <w:sz w:val="56"/>
          <w:szCs w:val="56"/>
        </w:rPr>
      </w:pPr>
    </w:p>
    <w:p w:rsidR="00102A3E" w:rsidRPr="00B4564F" w:rsidRDefault="00102A3E" w:rsidP="006E75E8">
      <w:pPr>
        <w:spacing w:after="0" w:line="247" w:lineRule="auto"/>
        <w:jc w:val="center"/>
        <w:rPr>
          <w:b/>
          <w:color w:val="E36C0A" w:themeColor="accent6" w:themeShade="BF"/>
          <w:sz w:val="72"/>
          <w:szCs w:val="72"/>
          <w:u w:val="single"/>
        </w:rPr>
      </w:pPr>
      <w:r w:rsidRPr="00B4564F">
        <w:rPr>
          <w:b/>
          <w:color w:val="E36C0A" w:themeColor="accent6" w:themeShade="BF"/>
          <w:sz w:val="72"/>
          <w:szCs w:val="72"/>
          <w:u w:val="single"/>
        </w:rPr>
        <w:t>PROGETTO DI EDUCAZIONE MOTORIA</w:t>
      </w:r>
      <w:bookmarkStart w:id="0" w:name="_GoBack"/>
      <w:bookmarkEnd w:id="0"/>
    </w:p>
    <w:p w:rsidR="001577BF" w:rsidRDefault="001577BF" w:rsidP="00102A3E">
      <w:pPr>
        <w:pStyle w:val="Standard"/>
        <w:suppressAutoHyphens w:val="0"/>
        <w:jc w:val="center"/>
        <w:rPr>
          <w:rFonts w:ascii="Calibri" w:hAnsi="Calibri"/>
          <w:b/>
          <w:bCs/>
          <w:caps/>
          <w:color w:val="E36C0A" w:themeColor="accent6" w:themeShade="BF"/>
          <w:sz w:val="28"/>
          <w:szCs w:val="28"/>
          <w:lang w:eastAsia="it-IT"/>
        </w:rPr>
      </w:pPr>
    </w:p>
    <w:p w:rsidR="00102A3E" w:rsidRPr="006E75E8" w:rsidRDefault="00102A3E" w:rsidP="00102A3E">
      <w:pPr>
        <w:pStyle w:val="Standard"/>
        <w:suppressAutoHyphens w:val="0"/>
        <w:jc w:val="center"/>
        <w:rPr>
          <w:rFonts w:ascii="Calibri" w:hAnsi="Calibri"/>
          <w:b/>
          <w:bCs/>
          <w:caps/>
          <w:color w:val="CC0066"/>
          <w:sz w:val="28"/>
          <w:szCs w:val="28"/>
          <w:lang w:eastAsia="it-IT"/>
        </w:rPr>
      </w:pPr>
      <w:r w:rsidRPr="006E75E8">
        <w:rPr>
          <w:rFonts w:ascii="Calibri" w:hAnsi="Calibri"/>
          <w:b/>
          <w:bCs/>
          <w:caps/>
          <w:color w:val="E36C0A" w:themeColor="accent6" w:themeShade="BF"/>
          <w:sz w:val="28"/>
          <w:szCs w:val="28"/>
          <w:lang w:eastAsia="it-IT"/>
        </w:rPr>
        <w:t>rivolto a tutte le sezioni</w:t>
      </w:r>
    </w:p>
    <w:p w:rsidR="006E75E8" w:rsidRDefault="00A91C83" w:rsidP="00102A3E">
      <w:pPr>
        <w:pStyle w:val="Standard"/>
        <w:suppressAutoHyphens w:val="0"/>
        <w:jc w:val="center"/>
        <w:rPr>
          <w:rFonts w:ascii="Calibri" w:hAnsi="Calibri"/>
          <w:caps/>
          <w:sz w:val="22"/>
          <w:szCs w:val="22"/>
          <w:lang w:eastAsia="it-IT"/>
        </w:rPr>
      </w:pPr>
      <w:r>
        <w:rPr>
          <w:rFonts w:ascii="Calibri" w:hAnsi="Calibri"/>
          <w:caps/>
          <w:sz w:val="22"/>
          <w:szCs w:val="22"/>
          <w:lang w:eastAsia="it-IT"/>
        </w:rPr>
        <w:t>(gennaio</w:t>
      </w:r>
      <w:r w:rsidR="00102A3E">
        <w:rPr>
          <w:rFonts w:ascii="Calibri" w:hAnsi="Calibri"/>
          <w:caps/>
          <w:sz w:val="22"/>
          <w:szCs w:val="22"/>
          <w:lang w:eastAsia="it-IT"/>
        </w:rPr>
        <w:t>-maggio</w:t>
      </w:r>
      <w:r w:rsidR="0045152B">
        <w:rPr>
          <w:rFonts w:ascii="Calibri" w:hAnsi="Calibri"/>
          <w:caps/>
          <w:sz w:val="22"/>
          <w:szCs w:val="22"/>
          <w:lang w:eastAsia="it-IT"/>
        </w:rPr>
        <w:t xml:space="preserve"> </w:t>
      </w:r>
      <w:r w:rsidR="00D75BB4">
        <w:rPr>
          <w:rFonts w:ascii="Calibri" w:hAnsi="Calibri"/>
          <w:caps/>
          <w:sz w:val="22"/>
          <w:szCs w:val="22"/>
          <w:lang w:eastAsia="it-IT"/>
        </w:rPr>
        <w:tab/>
        <w:t xml:space="preserve">                 </w:t>
      </w:r>
    </w:p>
    <w:p w:rsidR="00102A3E" w:rsidRDefault="0045152B" w:rsidP="00102A3E">
      <w:pPr>
        <w:pStyle w:val="Standard"/>
        <w:suppressAutoHyphens w:val="0"/>
        <w:jc w:val="center"/>
        <w:rPr>
          <w:rFonts w:ascii="Calibri" w:hAnsi="Calibri"/>
          <w:caps/>
          <w:sz w:val="22"/>
          <w:szCs w:val="22"/>
          <w:lang w:eastAsia="it-IT"/>
        </w:rPr>
      </w:pPr>
      <w:r>
        <w:rPr>
          <w:rFonts w:ascii="Calibri" w:hAnsi="Calibri"/>
          <w:caps/>
          <w:sz w:val="22"/>
          <w:szCs w:val="22"/>
          <w:lang w:eastAsia="it-IT"/>
        </w:rPr>
        <w:t>in palestra o all’aria aperta</w:t>
      </w:r>
      <w:r w:rsidR="00102A3E">
        <w:rPr>
          <w:rFonts w:ascii="Calibri" w:hAnsi="Calibri"/>
          <w:caps/>
          <w:sz w:val="22"/>
          <w:szCs w:val="22"/>
          <w:lang w:eastAsia="it-IT"/>
        </w:rPr>
        <w:t>)</w:t>
      </w:r>
    </w:p>
    <w:p w:rsidR="00102A3E" w:rsidRDefault="00102A3E" w:rsidP="00102A3E">
      <w:pPr>
        <w:pStyle w:val="Standard"/>
        <w:suppressAutoHyphens w:val="0"/>
        <w:jc w:val="center"/>
        <w:rPr>
          <w:rFonts w:ascii="Calibri" w:hAnsi="Calibri"/>
          <w:caps/>
          <w:sz w:val="22"/>
          <w:szCs w:val="22"/>
          <w:lang w:eastAsia="it-IT"/>
        </w:rPr>
      </w:pPr>
    </w:p>
    <w:p w:rsidR="001577BF" w:rsidRPr="003C039D" w:rsidRDefault="001577BF" w:rsidP="001577BF">
      <w:pPr>
        <w:pStyle w:val="Standard"/>
        <w:jc w:val="both"/>
        <w:rPr>
          <w:rFonts w:ascii="Calibri" w:hAnsi="Calibri" w:cs="Arial"/>
          <w:color w:val="ED7D31"/>
          <w:sz w:val="22"/>
          <w:szCs w:val="22"/>
        </w:rPr>
      </w:pPr>
      <w:r w:rsidRPr="004A53DF">
        <w:rPr>
          <w:rFonts w:ascii="Calibri" w:hAnsi="Calibri" w:cs="Arial"/>
          <w:sz w:val="22"/>
          <w:szCs w:val="22"/>
        </w:rPr>
        <w:t xml:space="preserve">Il progetto nasce dalla consapevolezza che nella scuola dell’infanzia, l’educazione motoria riveste una grande importanza nella formazione integrale della persona. L’insieme delle esperienze motorie e corporee, attraverso il gioco, favoriscono lo </w:t>
      </w:r>
      <w:r w:rsidRPr="003C039D">
        <w:rPr>
          <w:rFonts w:ascii="Calibri" w:hAnsi="Calibri" w:cs="Arial"/>
          <w:i/>
          <w:color w:val="ED7D31"/>
          <w:sz w:val="22"/>
          <w:szCs w:val="22"/>
        </w:rPr>
        <w:t>sviluppo di una immagine positiva di sé.</w:t>
      </w:r>
      <w:r w:rsidRPr="003C039D">
        <w:rPr>
          <w:rFonts w:ascii="Calibri" w:hAnsi="Calibri" w:cs="Arial"/>
          <w:color w:val="ED7D31"/>
          <w:sz w:val="22"/>
          <w:szCs w:val="22"/>
        </w:rPr>
        <w:t xml:space="preserve"> </w:t>
      </w:r>
    </w:p>
    <w:p w:rsidR="001577BF" w:rsidRPr="004A53DF" w:rsidRDefault="001577BF" w:rsidP="001577BF">
      <w:pPr>
        <w:pStyle w:val="Standard"/>
        <w:jc w:val="both"/>
        <w:rPr>
          <w:sz w:val="22"/>
          <w:szCs w:val="22"/>
        </w:rPr>
      </w:pPr>
      <w:r w:rsidRPr="004A53DF">
        <w:rPr>
          <w:rFonts w:ascii="Calibri" w:hAnsi="Calibri" w:cs="Arial"/>
          <w:sz w:val="22"/>
          <w:szCs w:val="22"/>
        </w:rPr>
        <w:t xml:space="preserve">E’ a questa età che il bambino interiorizza i fondamentali riferimenti spaziali e spazio-temporali, rafforza l’autonomia, prende coscienza del sé corporeo e vive il piacere di “fare” e di “stare” con gli altri. L’attività motoria influisce in maniera determinante sul processo di maturazione e apprendimento del bambino. Attraverso la conoscenza del proprio corpo egli sviluppa la propria personalità. </w:t>
      </w:r>
      <w:r w:rsidRPr="004A53DF">
        <w:rPr>
          <w:sz w:val="22"/>
          <w:szCs w:val="22"/>
        </w:rPr>
        <w:t>Il movimento, infatti, è fondamentale in questa fascia di età in quanto “</w:t>
      </w:r>
      <w:r w:rsidRPr="004A53DF">
        <w:rPr>
          <w:i/>
          <w:sz w:val="22"/>
          <w:szCs w:val="22"/>
        </w:rPr>
        <w:t>il bambino vive pienamente la propria corporeità, ne percepisce il potenziale comunicativo ed espressivo […], prova piacere nel movimento e sperimenta schemi posturali e motori, li applica nei giochi individuali e di gruppo, anche con l’uso di piccoli attrezzi…”</w:t>
      </w:r>
      <w:r w:rsidRPr="004A53DF">
        <w:rPr>
          <w:sz w:val="22"/>
          <w:szCs w:val="22"/>
        </w:rPr>
        <w:t>( Indicazioni Nazionali 2012, “Il corpo e il movimento”).</w:t>
      </w:r>
    </w:p>
    <w:p w:rsidR="001577BF" w:rsidRPr="004A53DF" w:rsidRDefault="001577BF" w:rsidP="001577BF">
      <w:pPr>
        <w:pStyle w:val="Standard"/>
        <w:jc w:val="both"/>
        <w:rPr>
          <w:rFonts w:ascii="Calibri" w:hAnsi="Calibri" w:cs="Arial"/>
          <w:sz w:val="22"/>
          <w:szCs w:val="22"/>
        </w:rPr>
      </w:pPr>
    </w:p>
    <w:p w:rsidR="001577BF" w:rsidRPr="00B73CE4" w:rsidRDefault="001577BF" w:rsidP="001577BF">
      <w:pPr>
        <w:jc w:val="both"/>
        <w:rPr>
          <w:rFonts w:eastAsia="Times New Roman" w:cs="Arial"/>
          <w:b/>
          <w:u w:val="single"/>
          <w:lang w:eastAsia="it-IT"/>
        </w:rPr>
      </w:pPr>
      <w:r w:rsidRPr="004A53DF">
        <w:t>Saranno proposti giochi a grande e piccolo gruppo, individuali dove i bambini saranno stimolati nella maturazione del senso dell’attesa. Saranno proposti percorsi vari con l’utilizzo di cerchi colorati, materassi, coni, birilli per stimolare la coordinazione e la conoscenza del corpo, potenziando degli schemi motori di base (camminare, correre, saltare, strisciare, rotolare…).</w:t>
      </w:r>
      <w:r w:rsidRPr="004A53DF">
        <w:rPr>
          <w:rFonts w:eastAsia="Times New Roman" w:cs="Arial"/>
          <w:b/>
          <w:u w:val="single"/>
          <w:lang w:eastAsia="it-IT"/>
        </w:rPr>
        <w:t xml:space="preserve"> </w:t>
      </w:r>
    </w:p>
    <w:p w:rsidR="001577BF" w:rsidRPr="004A53DF" w:rsidRDefault="001577BF" w:rsidP="001577BF">
      <w:pPr>
        <w:pStyle w:val="Standard"/>
        <w:rPr>
          <w:rFonts w:ascii="Calibri" w:hAnsi="Calibri" w:cs="Arial"/>
          <w:b/>
          <w:sz w:val="22"/>
          <w:szCs w:val="22"/>
          <w:u w:val="single"/>
        </w:rPr>
      </w:pPr>
      <w:r w:rsidRPr="004A53DF">
        <w:rPr>
          <w:rFonts w:ascii="Calibri" w:hAnsi="Calibri" w:cs="Arial"/>
          <w:b/>
          <w:sz w:val="22"/>
          <w:szCs w:val="22"/>
          <w:u w:val="single"/>
        </w:rPr>
        <w:t>Stimoli e proposte</w:t>
      </w:r>
    </w:p>
    <w:p w:rsidR="001577BF" w:rsidRPr="004A53DF" w:rsidRDefault="001577BF" w:rsidP="001577BF">
      <w:pPr>
        <w:pStyle w:val="Standard"/>
        <w:rPr>
          <w:rFonts w:ascii="Calibri" w:hAnsi="Calibri" w:cs="Arial"/>
          <w:sz w:val="22"/>
          <w:szCs w:val="22"/>
        </w:rPr>
      </w:pPr>
      <w:r w:rsidRPr="004A53DF">
        <w:rPr>
          <w:rFonts w:ascii="Calibri" w:hAnsi="Calibri" w:cs="Arial"/>
          <w:sz w:val="22"/>
          <w:szCs w:val="22"/>
        </w:rPr>
        <w:t>- Percorsi motori di coordinazione, di esplorazione dell’ambiente e dei materiali</w:t>
      </w:r>
    </w:p>
    <w:p w:rsidR="001577BF" w:rsidRPr="004A53DF" w:rsidRDefault="001577BF" w:rsidP="001577BF">
      <w:pPr>
        <w:pStyle w:val="Standard"/>
        <w:rPr>
          <w:rFonts w:ascii="Calibri" w:hAnsi="Calibri" w:cs="Arial"/>
          <w:sz w:val="22"/>
          <w:szCs w:val="22"/>
        </w:rPr>
      </w:pPr>
      <w:r w:rsidRPr="004A53DF">
        <w:rPr>
          <w:rFonts w:ascii="Calibri" w:hAnsi="Calibri" w:cs="Arial"/>
          <w:sz w:val="22"/>
          <w:szCs w:val="22"/>
        </w:rPr>
        <w:t>- giochi di gruppo organizzati e con regole nel rispetto dei compagni</w:t>
      </w:r>
    </w:p>
    <w:p w:rsidR="001577BF" w:rsidRPr="004A53DF" w:rsidRDefault="001577BF" w:rsidP="001577BF">
      <w:pPr>
        <w:pStyle w:val="Standard"/>
        <w:rPr>
          <w:rFonts w:ascii="Calibri" w:hAnsi="Calibri" w:cs="Arial"/>
          <w:sz w:val="22"/>
          <w:szCs w:val="22"/>
        </w:rPr>
      </w:pPr>
      <w:r w:rsidRPr="004A53DF">
        <w:rPr>
          <w:rFonts w:ascii="Calibri" w:hAnsi="Calibri" w:cs="Arial"/>
          <w:sz w:val="22"/>
          <w:szCs w:val="22"/>
        </w:rPr>
        <w:t>- giochi per riconoscere e nominare le parti del corpo e conoscere le proprie possibilità motorie</w:t>
      </w:r>
    </w:p>
    <w:p w:rsidR="001577BF" w:rsidRPr="004A53DF" w:rsidRDefault="001577BF" w:rsidP="001577BF">
      <w:pPr>
        <w:pStyle w:val="Standard"/>
        <w:rPr>
          <w:rFonts w:ascii="Calibri" w:hAnsi="Calibri" w:cs="Arial"/>
          <w:sz w:val="22"/>
          <w:szCs w:val="22"/>
        </w:rPr>
      </w:pPr>
      <w:r w:rsidRPr="004A53DF">
        <w:rPr>
          <w:rFonts w:ascii="Calibri" w:hAnsi="Calibri" w:cs="Arial"/>
          <w:sz w:val="22"/>
          <w:szCs w:val="22"/>
        </w:rPr>
        <w:t>- giochi e percorsi per il potenziamento degli schemi motori di base (camminare, correre, saltare, strisciare, rotolare, ecc.)</w:t>
      </w:r>
    </w:p>
    <w:p w:rsidR="001577BF" w:rsidRPr="004A53DF" w:rsidRDefault="001577BF" w:rsidP="001577BF">
      <w:pPr>
        <w:pStyle w:val="Standard"/>
        <w:rPr>
          <w:rFonts w:ascii="Calibri" w:hAnsi="Calibri" w:cs="Arial"/>
          <w:sz w:val="22"/>
          <w:szCs w:val="22"/>
        </w:rPr>
      </w:pPr>
      <w:r w:rsidRPr="004A53DF">
        <w:rPr>
          <w:rFonts w:ascii="Calibri" w:hAnsi="Calibri" w:cs="Arial"/>
          <w:sz w:val="22"/>
          <w:szCs w:val="22"/>
        </w:rPr>
        <w:t>- giochi e percorsi per il potenziamento dei concetti topologici (dentro, fuori, sopra, sotto, davanti, dietro, ecc.)</w:t>
      </w:r>
    </w:p>
    <w:p w:rsidR="001577BF" w:rsidRPr="004A53DF" w:rsidRDefault="001577BF" w:rsidP="001577BF">
      <w:pPr>
        <w:pStyle w:val="Standard"/>
        <w:rPr>
          <w:rFonts w:ascii="Calibri" w:hAnsi="Calibri" w:cs="Arial"/>
          <w:sz w:val="22"/>
          <w:szCs w:val="22"/>
        </w:rPr>
      </w:pPr>
      <w:r w:rsidRPr="004A53DF">
        <w:rPr>
          <w:rFonts w:ascii="Calibri" w:hAnsi="Calibri" w:cs="Arial"/>
          <w:sz w:val="22"/>
          <w:szCs w:val="22"/>
        </w:rPr>
        <w:t>- giochi a squadre, a piccolo gruppo e a coppie</w:t>
      </w:r>
    </w:p>
    <w:p w:rsidR="001577BF" w:rsidRPr="004A53DF" w:rsidRDefault="001577BF" w:rsidP="001577BF">
      <w:pPr>
        <w:pStyle w:val="Standard"/>
        <w:rPr>
          <w:rFonts w:ascii="Calibri" w:hAnsi="Calibri" w:cs="Arial"/>
          <w:sz w:val="22"/>
          <w:szCs w:val="22"/>
        </w:rPr>
      </w:pPr>
      <w:r w:rsidRPr="004A53DF">
        <w:rPr>
          <w:rFonts w:ascii="Calibri" w:hAnsi="Calibri" w:cs="Arial"/>
          <w:sz w:val="22"/>
          <w:szCs w:val="22"/>
        </w:rPr>
        <w:t>- giochi drammatizzati finalizzati a favorire il controllo e l’espressione delle proprie emozioni</w:t>
      </w:r>
    </w:p>
    <w:p w:rsidR="001577BF" w:rsidRPr="004A53DF" w:rsidRDefault="001577BF" w:rsidP="001577BF">
      <w:pPr>
        <w:pStyle w:val="Standard"/>
        <w:rPr>
          <w:rFonts w:ascii="Calibri" w:hAnsi="Calibri" w:cs="Arial"/>
          <w:b/>
          <w:sz w:val="22"/>
          <w:szCs w:val="22"/>
          <w:u w:val="single"/>
        </w:rPr>
      </w:pPr>
    </w:p>
    <w:p w:rsidR="001577BF" w:rsidRPr="004A53DF" w:rsidRDefault="001577BF" w:rsidP="001577BF">
      <w:pPr>
        <w:rPr>
          <w:rFonts w:eastAsia="Times New Roman" w:cs="Arial"/>
          <w:b/>
          <w:lang w:eastAsia="it-IT"/>
        </w:rPr>
      </w:pPr>
      <w:r w:rsidRPr="004A53DF">
        <w:rPr>
          <w:rFonts w:eastAsia="Times New Roman" w:cs="Arial"/>
          <w:b/>
          <w:lang w:eastAsia="it-IT"/>
        </w:rPr>
        <w:t xml:space="preserve">Obiettivi </w:t>
      </w:r>
      <w:r>
        <w:rPr>
          <w:rFonts w:eastAsia="Times New Roman" w:cs="Arial"/>
          <w:b/>
          <w:lang w:eastAsia="it-IT"/>
        </w:rPr>
        <w:t>per tutte le età</w:t>
      </w:r>
      <w:r w:rsidRPr="004A53DF">
        <w:rPr>
          <w:rFonts w:eastAsia="Times New Roman" w:cs="Arial"/>
          <w:b/>
          <w:lang w:eastAsia="it-IT"/>
        </w:rPr>
        <w:t>:</w:t>
      </w:r>
    </w:p>
    <w:p w:rsidR="001577BF" w:rsidRPr="004A53DF" w:rsidRDefault="001577BF" w:rsidP="001577BF">
      <w:pPr>
        <w:pStyle w:val="Paragrafoelenco"/>
        <w:widowControl/>
        <w:numPr>
          <w:ilvl w:val="0"/>
          <w:numId w:val="9"/>
        </w:numPr>
        <w:suppressAutoHyphens w:val="0"/>
        <w:autoSpaceDN/>
        <w:spacing w:after="0" w:line="240" w:lineRule="auto"/>
        <w:textAlignment w:val="auto"/>
      </w:pPr>
      <w:r w:rsidRPr="004A53DF">
        <w:t>Muoversi liberamente in tutti gli spazi scolastici, in particolar modo in quelli destinati all’attività motoria</w:t>
      </w:r>
    </w:p>
    <w:p w:rsidR="001577BF" w:rsidRPr="004A53DF" w:rsidRDefault="001577BF" w:rsidP="001577BF">
      <w:pPr>
        <w:pStyle w:val="Paragrafoelenco"/>
        <w:widowControl/>
        <w:numPr>
          <w:ilvl w:val="0"/>
          <w:numId w:val="9"/>
        </w:numPr>
        <w:suppressAutoHyphens w:val="0"/>
        <w:autoSpaceDN/>
        <w:spacing w:after="0" w:line="240" w:lineRule="auto"/>
        <w:textAlignment w:val="auto"/>
      </w:pPr>
      <w:r w:rsidRPr="004A53DF">
        <w:t>Provare piacere nel muoversi e nel giocare</w:t>
      </w:r>
    </w:p>
    <w:p w:rsidR="001577BF" w:rsidRPr="004A53DF" w:rsidRDefault="001577BF" w:rsidP="001577BF">
      <w:pPr>
        <w:pStyle w:val="Paragrafoelenco"/>
        <w:widowControl/>
        <w:numPr>
          <w:ilvl w:val="0"/>
          <w:numId w:val="9"/>
        </w:numPr>
        <w:suppressAutoHyphens w:val="0"/>
        <w:autoSpaceDN/>
        <w:spacing w:after="0" w:line="240" w:lineRule="auto"/>
        <w:textAlignment w:val="auto"/>
      </w:pPr>
      <w:r w:rsidRPr="004A53DF">
        <w:t>Eseguire alcuni semplici percorsi</w:t>
      </w:r>
    </w:p>
    <w:p w:rsidR="001577BF" w:rsidRPr="004A53DF" w:rsidRDefault="001577BF" w:rsidP="001577BF">
      <w:pPr>
        <w:pStyle w:val="Paragrafoelenco"/>
        <w:widowControl/>
        <w:numPr>
          <w:ilvl w:val="0"/>
          <w:numId w:val="9"/>
        </w:numPr>
        <w:suppressAutoHyphens w:val="0"/>
        <w:autoSpaceDN/>
        <w:spacing w:after="0" w:line="240" w:lineRule="auto"/>
        <w:textAlignment w:val="auto"/>
      </w:pPr>
      <w:r w:rsidRPr="004A53DF">
        <w:t>Propone ed esegue alcuni movimenti più o meno complessi</w:t>
      </w:r>
    </w:p>
    <w:p w:rsidR="001577BF" w:rsidRPr="004A53DF" w:rsidRDefault="001577BF" w:rsidP="001577BF">
      <w:pPr>
        <w:pStyle w:val="Paragrafoelenco"/>
        <w:widowControl/>
        <w:numPr>
          <w:ilvl w:val="0"/>
          <w:numId w:val="9"/>
        </w:numPr>
        <w:suppressAutoHyphens w:val="0"/>
        <w:autoSpaceDN/>
        <w:spacing w:after="0" w:line="240" w:lineRule="auto"/>
        <w:textAlignment w:val="auto"/>
      </w:pPr>
      <w:r w:rsidRPr="004A53DF">
        <w:t>Giocare e imparare a conoscere le diverse parti del corpo</w:t>
      </w:r>
    </w:p>
    <w:p w:rsidR="001577BF" w:rsidRPr="004A53DF" w:rsidRDefault="001577BF" w:rsidP="001577BF">
      <w:pPr>
        <w:pStyle w:val="Paragrafoelenco"/>
        <w:widowControl/>
        <w:numPr>
          <w:ilvl w:val="0"/>
          <w:numId w:val="9"/>
        </w:numPr>
        <w:suppressAutoHyphens w:val="0"/>
        <w:autoSpaceDN/>
        <w:spacing w:after="0" w:line="240" w:lineRule="auto"/>
        <w:textAlignment w:val="auto"/>
      </w:pPr>
      <w:r w:rsidRPr="004A53DF">
        <w:t>Controllare la forza del proprio corpo e sperimentare l’equilibrio</w:t>
      </w:r>
    </w:p>
    <w:p w:rsidR="001577BF" w:rsidRPr="004A53DF" w:rsidRDefault="001577BF" w:rsidP="001577BF">
      <w:pPr>
        <w:pStyle w:val="Paragrafoelenco"/>
        <w:widowControl/>
        <w:numPr>
          <w:ilvl w:val="0"/>
          <w:numId w:val="9"/>
        </w:numPr>
        <w:suppressAutoHyphens w:val="0"/>
        <w:autoSpaceDN/>
        <w:spacing w:after="0" w:line="240" w:lineRule="auto"/>
        <w:textAlignment w:val="auto"/>
      </w:pPr>
      <w:r w:rsidRPr="004A53DF">
        <w:t>Imitare e riprodurre movimenti semplici o complessi</w:t>
      </w:r>
    </w:p>
    <w:p w:rsidR="001577BF" w:rsidRPr="004A53DF" w:rsidRDefault="001577BF" w:rsidP="001577BF">
      <w:pPr>
        <w:pStyle w:val="Paragrafoelenco"/>
        <w:widowControl/>
        <w:numPr>
          <w:ilvl w:val="0"/>
          <w:numId w:val="9"/>
        </w:numPr>
        <w:suppressAutoHyphens w:val="0"/>
        <w:autoSpaceDN/>
        <w:spacing w:after="0" w:line="240" w:lineRule="auto"/>
        <w:textAlignment w:val="auto"/>
      </w:pPr>
      <w:r w:rsidRPr="004A53DF">
        <w:t>Utilizzare in modo corretto gli attrezzi proposti dalla scuola e dall’ambiente in cui svolgiamo attivit</w:t>
      </w:r>
      <w:r>
        <w:t>à</w:t>
      </w:r>
    </w:p>
    <w:p w:rsidR="001577BF" w:rsidRPr="004A53DF" w:rsidRDefault="001577BF" w:rsidP="001577BF">
      <w:pPr>
        <w:pStyle w:val="Standard"/>
        <w:rPr>
          <w:rFonts w:ascii="Calibri" w:hAnsi="Calibri" w:cs="Arial"/>
          <w:b/>
          <w:sz w:val="22"/>
          <w:szCs w:val="22"/>
          <w:u w:val="single"/>
        </w:rPr>
      </w:pPr>
    </w:p>
    <w:p w:rsidR="00102A3E" w:rsidRPr="00244EF4" w:rsidRDefault="00102A3E" w:rsidP="00102A3E">
      <w:pPr>
        <w:pStyle w:val="Standard"/>
        <w:rPr>
          <w:rFonts w:ascii="Calibri" w:hAnsi="Calibri" w:cs="Arial"/>
          <w:b/>
          <w:u w:val="single"/>
        </w:rPr>
      </w:pPr>
      <w:r w:rsidRPr="00244EF4">
        <w:rPr>
          <w:rFonts w:ascii="Calibri" w:hAnsi="Calibri" w:cs="Arial"/>
          <w:b/>
          <w:u w:val="single"/>
        </w:rPr>
        <w:t>Campi di esperienza interessati:</w:t>
      </w:r>
    </w:p>
    <w:p w:rsidR="00C96ACD" w:rsidRDefault="00C96ACD" w:rsidP="00C96AC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Theme="minorHAnsi" w:eastAsiaTheme="minorHAnsi" w:hAnsiTheme="minorHAnsi" w:cstheme="minorHAnsi"/>
          <w:kern w:val="0"/>
        </w:rPr>
      </w:pPr>
      <w:r w:rsidRPr="00C96ACD">
        <w:rPr>
          <w:rFonts w:asciiTheme="minorHAnsi" w:eastAsiaTheme="minorHAnsi" w:hAnsiTheme="minorHAnsi" w:cstheme="minorHAnsi"/>
          <w:kern w:val="0"/>
        </w:rPr>
        <w:t>Il corpo e il movimento</w:t>
      </w:r>
    </w:p>
    <w:p w:rsidR="0045152B" w:rsidRPr="00C96ACD" w:rsidRDefault="0045152B" w:rsidP="0045152B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Theme="minorHAnsi" w:eastAsiaTheme="minorHAnsi" w:hAnsiTheme="minorHAnsi" w:cstheme="minorHAnsi"/>
          <w:kern w:val="0"/>
        </w:rPr>
      </w:pPr>
      <w:r w:rsidRPr="00C96ACD">
        <w:rPr>
          <w:rFonts w:asciiTheme="minorHAnsi" w:eastAsiaTheme="minorHAnsi" w:hAnsiTheme="minorHAnsi" w:cstheme="minorHAnsi"/>
          <w:kern w:val="0"/>
        </w:rPr>
        <w:t>Il sé e l’altro</w:t>
      </w:r>
    </w:p>
    <w:p w:rsidR="00C96ACD" w:rsidRPr="00C96ACD" w:rsidRDefault="00C96ACD" w:rsidP="00C96AC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Theme="minorHAnsi" w:eastAsiaTheme="minorHAnsi" w:hAnsiTheme="minorHAnsi" w:cstheme="minorHAnsi"/>
          <w:kern w:val="0"/>
        </w:rPr>
      </w:pPr>
      <w:r w:rsidRPr="00C96ACD">
        <w:rPr>
          <w:rFonts w:asciiTheme="minorHAnsi" w:eastAsiaTheme="minorHAnsi" w:hAnsiTheme="minorHAnsi" w:cstheme="minorHAnsi"/>
          <w:kern w:val="0"/>
        </w:rPr>
        <w:lastRenderedPageBreak/>
        <w:t>I discorsi e le parole</w:t>
      </w:r>
    </w:p>
    <w:p w:rsidR="00C96ACD" w:rsidRPr="00C96ACD" w:rsidRDefault="00C96ACD" w:rsidP="00C96ACD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Theme="minorHAnsi" w:eastAsiaTheme="minorHAnsi" w:hAnsiTheme="minorHAnsi" w:cstheme="minorHAnsi"/>
          <w:kern w:val="0"/>
        </w:rPr>
      </w:pPr>
      <w:r w:rsidRPr="00C96ACD">
        <w:rPr>
          <w:rFonts w:asciiTheme="minorHAnsi" w:eastAsiaTheme="minorHAnsi" w:hAnsiTheme="minorHAnsi" w:cstheme="minorHAnsi"/>
          <w:kern w:val="0"/>
        </w:rPr>
        <w:t>Immagini, suoni, colori</w:t>
      </w:r>
    </w:p>
    <w:p w:rsidR="00102A3E" w:rsidRPr="00927A99" w:rsidRDefault="00C96ACD" w:rsidP="00927A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eastAsiaTheme="minorHAnsi" w:hAnsiTheme="minorHAnsi" w:cstheme="minorHAnsi"/>
          <w:kern w:val="0"/>
        </w:rPr>
      </w:pPr>
      <w:r w:rsidRPr="00927A99">
        <w:rPr>
          <w:rFonts w:asciiTheme="minorHAnsi" w:eastAsiaTheme="minorHAnsi" w:hAnsiTheme="minorHAnsi" w:cstheme="minorHAnsi"/>
          <w:kern w:val="0"/>
        </w:rPr>
        <w:t>La conoscenza del mondo</w:t>
      </w:r>
    </w:p>
    <w:sectPr w:rsidR="00102A3E" w:rsidRPr="00927A99" w:rsidSect="00451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10" w:rsidRDefault="00271C10" w:rsidP="00927A99">
      <w:pPr>
        <w:spacing w:after="0" w:line="240" w:lineRule="auto"/>
      </w:pPr>
      <w:r>
        <w:separator/>
      </w:r>
    </w:p>
  </w:endnote>
  <w:endnote w:type="continuationSeparator" w:id="0">
    <w:p w:rsidR="00271C10" w:rsidRDefault="00271C10" w:rsidP="0092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10" w:rsidRDefault="00271C10" w:rsidP="00927A99">
      <w:pPr>
        <w:spacing w:after="0" w:line="240" w:lineRule="auto"/>
      </w:pPr>
      <w:r>
        <w:separator/>
      </w:r>
    </w:p>
  </w:footnote>
  <w:footnote w:type="continuationSeparator" w:id="0">
    <w:p w:rsidR="00271C10" w:rsidRDefault="00271C10" w:rsidP="00927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CD0"/>
    <w:multiLevelType w:val="multilevel"/>
    <w:tmpl w:val="D63AF0FC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BB7567E"/>
    <w:multiLevelType w:val="multilevel"/>
    <w:tmpl w:val="AF084CAC"/>
    <w:styleLink w:val="WWNum20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39786137"/>
    <w:multiLevelType w:val="multilevel"/>
    <w:tmpl w:val="7BD63028"/>
    <w:styleLink w:val="WWNum26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47D57D23"/>
    <w:multiLevelType w:val="hybridMultilevel"/>
    <w:tmpl w:val="D638A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7CB4"/>
    <w:multiLevelType w:val="multilevel"/>
    <w:tmpl w:val="974E2220"/>
    <w:styleLink w:val="WWNum38"/>
    <w:lvl w:ilvl="0">
      <w:numFmt w:val="bullet"/>
      <w:lvlText w:val="-"/>
      <w:lvlJc w:val="left"/>
      <w:rPr>
        <w:rFonts w:ascii="Comix" w:eastAsia="Times New Roman" w:hAnsi="Comix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A3E"/>
    <w:rsid w:val="00007A16"/>
    <w:rsid w:val="000E63BF"/>
    <w:rsid w:val="00102A3E"/>
    <w:rsid w:val="001577BF"/>
    <w:rsid w:val="00244EF4"/>
    <w:rsid w:val="00271C10"/>
    <w:rsid w:val="002F1DF0"/>
    <w:rsid w:val="00321D70"/>
    <w:rsid w:val="00330735"/>
    <w:rsid w:val="0045152B"/>
    <w:rsid w:val="00682F92"/>
    <w:rsid w:val="006E75E8"/>
    <w:rsid w:val="008518C6"/>
    <w:rsid w:val="00897D31"/>
    <w:rsid w:val="008A751F"/>
    <w:rsid w:val="00927A99"/>
    <w:rsid w:val="009C305B"/>
    <w:rsid w:val="00A3607F"/>
    <w:rsid w:val="00A91C83"/>
    <w:rsid w:val="00B4564F"/>
    <w:rsid w:val="00C96ACD"/>
    <w:rsid w:val="00D75BB4"/>
    <w:rsid w:val="00DC76AA"/>
    <w:rsid w:val="00E87669"/>
    <w:rsid w:val="00EA11ED"/>
    <w:rsid w:val="00E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8FAAE-C8DF-4DA7-B6F5-C2B019BA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A3E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2A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0">
    <w:name w:val="WWNum20"/>
    <w:basedOn w:val="Nessunelenco"/>
    <w:rsid w:val="00102A3E"/>
    <w:pPr>
      <w:numPr>
        <w:numId w:val="1"/>
      </w:numPr>
    </w:pPr>
  </w:style>
  <w:style w:type="numbering" w:customStyle="1" w:styleId="WWNum26">
    <w:name w:val="WWNum26"/>
    <w:basedOn w:val="Nessunelenco"/>
    <w:rsid w:val="00102A3E"/>
    <w:pPr>
      <w:numPr>
        <w:numId w:val="2"/>
      </w:numPr>
    </w:pPr>
  </w:style>
  <w:style w:type="numbering" w:customStyle="1" w:styleId="WWNum36">
    <w:name w:val="WWNum36"/>
    <w:basedOn w:val="Nessunelenco"/>
    <w:rsid w:val="00102A3E"/>
    <w:pPr>
      <w:numPr>
        <w:numId w:val="3"/>
      </w:numPr>
    </w:pPr>
  </w:style>
  <w:style w:type="numbering" w:customStyle="1" w:styleId="WWNum38">
    <w:name w:val="WWNum38"/>
    <w:basedOn w:val="Nessunelenco"/>
    <w:rsid w:val="00102A3E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C96A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7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A99"/>
    <w:rPr>
      <w:rFonts w:ascii="Calibri" w:eastAsia="SimSun" w:hAnsi="Calibri" w:cs="Calibri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927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A99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15</cp:revision>
  <dcterms:created xsi:type="dcterms:W3CDTF">2019-12-16T11:50:00Z</dcterms:created>
  <dcterms:modified xsi:type="dcterms:W3CDTF">2023-12-19T16:46:00Z</dcterms:modified>
</cp:coreProperties>
</file>